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573074" w14:textId="77777777" w:rsidR="00440A74" w:rsidRPr="00C43A20" w:rsidRDefault="00440A74" w:rsidP="00440A7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  <w:r w:rsidRPr="00C43A20">
        <w:rPr>
          <w:rFonts w:ascii="TH SarabunIT๙" w:hAnsi="TH SarabunIT๙" w:cs="TH SarabunIT๙" w:hint="cs"/>
          <w:sz w:val="36"/>
          <w:szCs w:val="36"/>
          <w:cs/>
        </w:rPr>
        <w:t>รายชื่อผู้สูงอายุและผู้ป่วยติดเตียงที่มีภาวะพึ่งพิง ในพื้นที่ตำบลสวนป่าน</w:t>
      </w:r>
    </w:p>
    <w:p w14:paraId="33EAA53D" w14:textId="77777777" w:rsidR="00440A74" w:rsidRDefault="00440A74" w:rsidP="00440A7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  <w:cs/>
        </w:rPr>
      </w:pPr>
      <w:r w:rsidRPr="00C43A20">
        <w:rPr>
          <w:rFonts w:ascii="TH SarabunIT๙" w:hAnsi="TH SarabunIT๙" w:cs="TH SarabunIT๙" w:hint="cs"/>
          <w:sz w:val="36"/>
          <w:szCs w:val="36"/>
          <w:cs/>
        </w:rPr>
        <w:t>ที่ได้รับการดูแลจากอาสาสมัครบริบาลท้องถิ่นของ องค์การบริหารส่วนตำบลสวนป่าน</w:t>
      </w:r>
      <w:r>
        <w:rPr>
          <w:rFonts w:ascii="TH SarabunIT๙" w:hAnsi="TH SarabunIT๙" w:cs="TH SarabunIT๙"/>
          <w:sz w:val="36"/>
          <w:szCs w:val="36"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>ปี 2568</w:t>
      </w:r>
    </w:p>
    <w:p w14:paraId="4BD1D97F" w14:textId="77777777" w:rsidR="00440A74" w:rsidRDefault="00440A74" w:rsidP="00440A74">
      <w:pPr>
        <w:spacing w:after="0" w:line="240" w:lineRule="auto"/>
        <w:jc w:val="center"/>
        <w:rPr>
          <w:rFonts w:ascii="TH SarabunIT๙" w:hAnsi="TH SarabunIT๙" w:cs="TH SarabunIT๙"/>
          <w:sz w:val="36"/>
          <w:szCs w:val="36"/>
        </w:rPr>
      </w:pPr>
    </w:p>
    <w:tbl>
      <w:tblPr>
        <w:tblStyle w:val="a3"/>
        <w:tblW w:w="10632" w:type="dxa"/>
        <w:tblInd w:w="-572" w:type="dxa"/>
        <w:tblLook w:val="04A0" w:firstRow="1" w:lastRow="0" w:firstColumn="1" w:lastColumn="0" w:noHBand="0" w:noVBand="1"/>
      </w:tblPr>
      <w:tblGrid>
        <w:gridCol w:w="851"/>
        <w:gridCol w:w="2835"/>
        <w:gridCol w:w="709"/>
        <w:gridCol w:w="2409"/>
        <w:gridCol w:w="3828"/>
      </w:tblGrid>
      <w:tr w:rsidR="00440A74" w14:paraId="3459CB59" w14:textId="77777777" w:rsidTr="002D46D8">
        <w:tc>
          <w:tcPr>
            <w:tcW w:w="851" w:type="dxa"/>
          </w:tcPr>
          <w:p w14:paraId="4C91A9CA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3A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ลำดับ</w:t>
            </w:r>
          </w:p>
          <w:p w14:paraId="0B2B7D42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C3A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35" w:type="dxa"/>
            <w:vAlign w:val="center"/>
          </w:tcPr>
          <w:p w14:paraId="1E70FC69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3A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709" w:type="dxa"/>
            <w:vAlign w:val="center"/>
          </w:tcPr>
          <w:p w14:paraId="6F8FFACB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3A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หมู่ที่</w:t>
            </w:r>
          </w:p>
        </w:tc>
        <w:tc>
          <w:tcPr>
            <w:tcW w:w="2409" w:type="dxa"/>
            <w:vAlign w:val="center"/>
          </w:tcPr>
          <w:p w14:paraId="019535DC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AC3A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ภาวะอาการป่วยพึ่งพิง</w:t>
            </w:r>
          </w:p>
        </w:tc>
        <w:tc>
          <w:tcPr>
            <w:tcW w:w="3828" w:type="dxa"/>
            <w:vAlign w:val="center"/>
          </w:tcPr>
          <w:p w14:paraId="543FF2FE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AC3A3A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การดูแลผู้ป่วย/ผู้สูงอายุ</w:t>
            </w:r>
          </w:p>
        </w:tc>
      </w:tr>
      <w:tr w:rsidR="00440A74" w14:paraId="59212DC8" w14:textId="77777777" w:rsidTr="002D46D8">
        <w:tc>
          <w:tcPr>
            <w:tcW w:w="851" w:type="dxa"/>
          </w:tcPr>
          <w:p w14:paraId="73DAE8CD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835" w:type="dxa"/>
          </w:tcPr>
          <w:p w14:paraId="3021E7A6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นายวิรัตน์   แซ่ซื้อ</w:t>
            </w:r>
          </w:p>
        </w:tc>
        <w:tc>
          <w:tcPr>
            <w:tcW w:w="709" w:type="dxa"/>
          </w:tcPr>
          <w:p w14:paraId="1FC0A9CB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</w:tcPr>
          <w:p w14:paraId="3D3E8618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ผู้สูงอายุ/ผู้พิการ</w:t>
            </w:r>
          </w:p>
        </w:tc>
        <w:tc>
          <w:tcPr>
            <w:tcW w:w="3828" w:type="dxa"/>
          </w:tcPr>
          <w:p w14:paraId="22AB2D26" w14:textId="77777777" w:rsidR="00440A74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ตรียมอุปกรณ์ให้อาหารให้สะอาดพร้อมใช้งาน/วัดสัญญาณชีพ/การบริหารข้อและกล้ามเนื้อ/การเคลื่อนย้ายบนเตียงและลงจากเตียง/ฝึกการทรงตัว</w:t>
            </w:r>
          </w:p>
          <w:p w14:paraId="1BEFC9E6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  <w:tr w:rsidR="00440A74" w14:paraId="67A55271" w14:textId="77777777" w:rsidTr="002D46D8">
        <w:tc>
          <w:tcPr>
            <w:tcW w:w="851" w:type="dxa"/>
          </w:tcPr>
          <w:p w14:paraId="68E63875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835" w:type="dxa"/>
          </w:tcPr>
          <w:p w14:paraId="6310C26F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นางกัลยา  โพธิ์อุ่น</w:t>
            </w:r>
          </w:p>
        </w:tc>
        <w:tc>
          <w:tcPr>
            <w:tcW w:w="709" w:type="dxa"/>
          </w:tcPr>
          <w:p w14:paraId="150005AD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1</w:t>
            </w:r>
          </w:p>
        </w:tc>
        <w:tc>
          <w:tcPr>
            <w:tcW w:w="2409" w:type="dxa"/>
          </w:tcPr>
          <w:p w14:paraId="3CE68029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ผู้สูงอายุ/ผู้พิการ</w:t>
            </w:r>
          </w:p>
        </w:tc>
        <w:tc>
          <w:tcPr>
            <w:tcW w:w="3828" w:type="dxa"/>
          </w:tcPr>
          <w:p w14:paraId="71CF7537" w14:textId="77777777" w:rsidR="00440A74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ฝึกการเดิน/การบริหารข้อและกล้ามเนื้อ/ฝึกการก้าวในพื้นต่างระดับ/ฝึกการทรงตัว/วัดสัญญาณชีพ</w:t>
            </w:r>
          </w:p>
          <w:p w14:paraId="3ED0B465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40A74" w14:paraId="6F02012B" w14:textId="77777777" w:rsidTr="002D46D8">
        <w:tc>
          <w:tcPr>
            <w:tcW w:w="851" w:type="dxa"/>
          </w:tcPr>
          <w:p w14:paraId="4C58AB64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3</w:t>
            </w:r>
          </w:p>
        </w:tc>
        <w:tc>
          <w:tcPr>
            <w:tcW w:w="2835" w:type="dxa"/>
          </w:tcPr>
          <w:p w14:paraId="00B3FC37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นายมหา   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ฐิต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ยานุวัฒน์</w:t>
            </w:r>
          </w:p>
        </w:tc>
        <w:tc>
          <w:tcPr>
            <w:tcW w:w="709" w:type="dxa"/>
          </w:tcPr>
          <w:p w14:paraId="13DF7824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2</w:t>
            </w:r>
          </w:p>
        </w:tc>
        <w:tc>
          <w:tcPr>
            <w:tcW w:w="2409" w:type="dxa"/>
          </w:tcPr>
          <w:p w14:paraId="7F10AC5B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3828" w:type="dxa"/>
          </w:tcPr>
          <w:p w14:paraId="3DB11C01" w14:textId="77777777" w:rsidR="00440A74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ให้คำแนะนำเรื่องอาหารที่เหมาะสม/การบริหารข้อและกล้ามเนื้อ/แนะนำอาหารกระตุ้นการขับถ่าย/การจัดท่านอนป้องกันแผลกดทับ/การนวดกระตุ้นการไหลเวียน</w:t>
            </w:r>
          </w:p>
          <w:p w14:paraId="4E8C14AD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40A74" w14:paraId="2A06D784" w14:textId="77777777" w:rsidTr="002D46D8">
        <w:tc>
          <w:tcPr>
            <w:tcW w:w="851" w:type="dxa"/>
          </w:tcPr>
          <w:p w14:paraId="3AF3C409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</w:p>
        </w:tc>
        <w:tc>
          <w:tcPr>
            <w:tcW w:w="2835" w:type="dxa"/>
          </w:tcPr>
          <w:p w14:paraId="34B45906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นางชุลีรัตน์  วันทอง</w:t>
            </w:r>
          </w:p>
        </w:tc>
        <w:tc>
          <w:tcPr>
            <w:tcW w:w="709" w:type="dxa"/>
          </w:tcPr>
          <w:p w14:paraId="05C80729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409" w:type="dxa"/>
          </w:tcPr>
          <w:p w14:paraId="65C76A69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</w:t>
            </w:r>
          </w:p>
        </w:tc>
        <w:tc>
          <w:tcPr>
            <w:tcW w:w="3828" w:type="dxa"/>
          </w:tcPr>
          <w:p w14:paraId="2E4A3907" w14:textId="77777777" w:rsidR="00440A74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การบริหารข้อและกล้ามเนื้อ/ฝึกการทรงตัว/ฝึกการกลั้นปัสสาวะ/ให้คำแนะนำเรื่องอาหารที่เหมาะสม/การจัดท่านอนป้องกันปลายเท้าตก/การป้องกันภาวะแทรกซ้อน</w:t>
            </w:r>
          </w:p>
          <w:p w14:paraId="707A972F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40A74" w14:paraId="2CFF02D4" w14:textId="77777777" w:rsidTr="002D46D8">
        <w:tc>
          <w:tcPr>
            <w:tcW w:w="851" w:type="dxa"/>
          </w:tcPr>
          <w:p w14:paraId="6386BD17" w14:textId="77777777" w:rsidR="00440A74" w:rsidRPr="00AC3A3A" w:rsidRDefault="00440A74" w:rsidP="002D46D8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5</w:t>
            </w:r>
          </w:p>
        </w:tc>
        <w:tc>
          <w:tcPr>
            <w:tcW w:w="2835" w:type="dxa"/>
          </w:tcPr>
          <w:p w14:paraId="431108E7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นางมะลิ  ดำรงผลสกุล</w:t>
            </w:r>
          </w:p>
        </w:tc>
        <w:tc>
          <w:tcPr>
            <w:tcW w:w="709" w:type="dxa"/>
          </w:tcPr>
          <w:p w14:paraId="7F8F4ED2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6</w:t>
            </w:r>
          </w:p>
        </w:tc>
        <w:tc>
          <w:tcPr>
            <w:tcW w:w="2409" w:type="dxa"/>
          </w:tcPr>
          <w:p w14:paraId="37CFC460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ผู้สูงอายุ/ผู้พิการ</w:t>
            </w:r>
          </w:p>
        </w:tc>
        <w:tc>
          <w:tcPr>
            <w:tcW w:w="3828" w:type="dxa"/>
          </w:tcPr>
          <w:p w14:paraId="38AD7AE8" w14:textId="77777777" w:rsidR="00440A74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วัดสัญญาณชีพ/การบริหารข้อและกล้ามเนื้อ/การนวดกระตุ้นการไหลเวียน</w:t>
            </w:r>
          </w:p>
          <w:p w14:paraId="7250DC90" w14:textId="77777777" w:rsidR="00440A74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232A68B1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  <w:tr w:rsidR="00440A74" w14:paraId="7DB166D7" w14:textId="77777777" w:rsidTr="002D46D8">
        <w:tc>
          <w:tcPr>
            <w:tcW w:w="851" w:type="dxa"/>
          </w:tcPr>
          <w:p w14:paraId="4E1C3F27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835" w:type="dxa"/>
          </w:tcPr>
          <w:p w14:paraId="2CAFA797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709" w:type="dxa"/>
          </w:tcPr>
          <w:p w14:paraId="69BD1F53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2409" w:type="dxa"/>
          </w:tcPr>
          <w:p w14:paraId="17679A55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3828" w:type="dxa"/>
          </w:tcPr>
          <w:p w14:paraId="7C9866EC" w14:textId="77777777" w:rsidR="00440A74" w:rsidRPr="00AC3A3A" w:rsidRDefault="00440A74" w:rsidP="002D46D8">
            <w:pPr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</w:tr>
    </w:tbl>
    <w:p w14:paraId="19C330BB" w14:textId="77777777" w:rsidR="00440A74" w:rsidRDefault="00440A74" w:rsidP="00440A74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6462012F" w14:textId="77777777" w:rsidR="00E2738C" w:rsidRPr="00440A74" w:rsidRDefault="00E2738C"/>
    <w:sectPr w:rsidR="00E2738C" w:rsidRPr="00440A7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14B3800-8C7D-49BE-AF57-8D30366388D7}"/>
    <w:embedBold r:id="rId2" w:fontKey="{58518433-6F40-44EB-859E-101A54B7A8F3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0922311-4502-44AD-881F-D3BFD31F68B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4" w:fontKey="{7CAE2E23-050B-4D50-9364-9DB09CEBFD0E}"/>
    <w:embedBold r:id="rId5" w:fontKey="{51075E68-7ED3-48A8-8262-EFF5EFAC94A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10B9CBB-BC8A-496A-84C3-7A28DABA1B7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08AD9ABD-7E46-4249-A640-06224D0050F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embedTrueType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0A74"/>
    <w:rsid w:val="00440A74"/>
    <w:rsid w:val="00E273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77EB8F"/>
  <w15:chartTrackingRefBased/>
  <w15:docId w15:val="{152A8C8A-B1CA-479A-8134-E26410DFA2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0A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40A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152</Words>
  <Characters>871</Characters>
  <Application>Microsoft Office Word</Application>
  <DocSecurity>0</DocSecurity>
  <Lines>7</Lines>
  <Paragraphs>2</Paragraphs>
  <ScaleCrop>false</ScaleCrop>
  <Company/>
  <LinksUpToDate>false</LinksUpToDate>
  <CharactersWithSpaces>1021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415-63-0085</dc:creator>
  <cp:keywords/>
  <dc:description/>
  <cp:lastModifiedBy>415-63-0085</cp:lastModifiedBy>
  <cp:revision>1</cp:revision>
  <dcterms:created xsi:type="dcterms:W3CDTF">2026-05-06T02:30:00Z</dcterms:created>
  <dcterms:modified xsi:type="dcterms:W3CDTF">2026-05-06T02:30:00Z</dcterms:modified>
</cp:coreProperties>
</file>